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4968" w14:textId="5138E00F" w:rsidR="003055B7" w:rsidRPr="001B5EFB" w:rsidRDefault="0052759E" w:rsidP="0085193E">
      <w:pPr>
        <w:rPr>
          <w:b/>
          <w:bCs/>
          <w:sz w:val="28"/>
          <w:szCs w:val="28"/>
        </w:rPr>
      </w:pPr>
      <w:r w:rsidRPr="001B5EFB">
        <w:rPr>
          <w:b/>
          <w:bCs/>
          <w:sz w:val="28"/>
          <w:szCs w:val="28"/>
        </w:rPr>
        <w:t xml:space="preserve">Maple Avenue Compost Facility </w:t>
      </w:r>
    </w:p>
    <w:p w14:paraId="4CFF27A4" w14:textId="77777777" w:rsidR="0052759E" w:rsidRPr="001B5EFB" w:rsidRDefault="0052759E" w:rsidP="0052759E">
      <w:pPr>
        <w:rPr>
          <w:sz w:val="28"/>
          <w:szCs w:val="28"/>
        </w:rPr>
      </w:pPr>
    </w:p>
    <w:p w14:paraId="3522C342" w14:textId="77777777" w:rsidR="0052759E" w:rsidRPr="001B5EFB" w:rsidRDefault="0052759E" w:rsidP="0052759E">
      <w:pPr>
        <w:rPr>
          <w:sz w:val="26"/>
          <w:szCs w:val="26"/>
        </w:rPr>
      </w:pPr>
      <w:r w:rsidRPr="001B5EFB">
        <w:rPr>
          <w:sz w:val="26"/>
          <w:szCs w:val="26"/>
        </w:rPr>
        <w:t xml:space="preserve">The Maple Avenue Compost Facility is open from </w:t>
      </w:r>
      <w:r w:rsidRPr="001B5EFB">
        <w:rPr>
          <w:b/>
          <w:bCs/>
          <w:sz w:val="26"/>
          <w:szCs w:val="26"/>
        </w:rPr>
        <w:t>12pm to 4pm on Saturdays</w:t>
      </w:r>
      <w:r w:rsidRPr="001B5EFB">
        <w:rPr>
          <w:sz w:val="26"/>
          <w:szCs w:val="26"/>
        </w:rPr>
        <w:t xml:space="preserve"> starting on </w:t>
      </w:r>
      <w:r w:rsidRPr="001B5EFB">
        <w:rPr>
          <w:b/>
          <w:bCs/>
          <w:sz w:val="26"/>
          <w:szCs w:val="26"/>
        </w:rPr>
        <w:t>April 22, 2023</w:t>
      </w:r>
      <w:r w:rsidRPr="001B5EFB">
        <w:rPr>
          <w:sz w:val="26"/>
          <w:szCs w:val="26"/>
        </w:rPr>
        <w:t xml:space="preserve">. This is a service provided to Wolfville residents only. </w:t>
      </w:r>
    </w:p>
    <w:p w14:paraId="330C5899" w14:textId="77777777" w:rsidR="0052759E" w:rsidRPr="001B5EFB" w:rsidRDefault="0052759E" w:rsidP="0052759E">
      <w:pPr>
        <w:rPr>
          <w:sz w:val="26"/>
          <w:szCs w:val="26"/>
        </w:rPr>
      </w:pPr>
    </w:p>
    <w:p w14:paraId="3DB9CF0F" w14:textId="0F0E0414" w:rsidR="0052759E" w:rsidRPr="001B5EFB" w:rsidRDefault="0052759E" w:rsidP="0052759E">
      <w:pPr>
        <w:rPr>
          <w:b/>
          <w:bCs/>
          <w:sz w:val="26"/>
          <w:szCs w:val="26"/>
        </w:rPr>
      </w:pPr>
      <w:r w:rsidRPr="001B5EFB">
        <w:rPr>
          <w:b/>
          <w:bCs/>
          <w:sz w:val="26"/>
          <w:szCs w:val="26"/>
        </w:rPr>
        <w:t>Pick-up and drop-off:</w:t>
      </w:r>
    </w:p>
    <w:p w14:paraId="1D97C335" w14:textId="77777777" w:rsidR="0052759E" w:rsidRPr="001B5EFB" w:rsidRDefault="0052759E" w:rsidP="0052759E">
      <w:pPr>
        <w:rPr>
          <w:sz w:val="26"/>
          <w:szCs w:val="26"/>
        </w:rPr>
      </w:pPr>
    </w:p>
    <w:p w14:paraId="61AA7FF1" w14:textId="4923733D" w:rsidR="0052759E" w:rsidRPr="001B5EFB" w:rsidRDefault="0052759E" w:rsidP="0052759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1B5EFB">
        <w:rPr>
          <w:sz w:val="26"/>
          <w:szCs w:val="26"/>
        </w:rPr>
        <w:t>Residents can drop off on</w:t>
      </w:r>
      <w:r w:rsidR="00247576">
        <w:rPr>
          <w:sz w:val="26"/>
          <w:szCs w:val="26"/>
        </w:rPr>
        <w:t>e</w:t>
      </w:r>
      <w:r w:rsidRPr="001B5EFB">
        <w:rPr>
          <w:sz w:val="26"/>
          <w:szCs w:val="26"/>
        </w:rPr>
        <w:t xml:space="preserve"> half-ton load of leaves and yard waste </w:t>
      </w:r>
      <w:r w:rsidR="00BE2454">
        <w:rPr>
          <w:sz w:val="26"/>
          <w:szCs w:val="26"/>
        </w:rPr>
        <w:t xml:space="preserve">each Saturday, </w:t>
      </w:r>
      <w:r w:rsidRPr="001B5EFB">
        <w:rPr>
          <w:sz w:val="26"/>
          <w:szCs w:val="26"/>
        </w:rPr>
        <w:t>free of charge. Please be prepared to show proof of residency.</w:t>
      </w:r>
    </w:p>
    <w:p w14:paraId="130D3F06" w14:textId="77777777" w:rsidR="0052759E" w:rsidRPr="001B5EFB" w:rsidRDefault="0052759E" w:rsidP="0052759E">
      <w:pPr>
        <w:rPr>
          <w:sz w:val="26"/>
          <w:szCs w:val="26"/>
        </w:rPr>
      </w:pPr>
    </w:p>
    <w:p w14:paraId="7F63E911" w14:textId="5771C8FF" w:rsidR="0052759E" w:rsidRPr="001B5EFB" w:rsidRDefault="0052759E" w:rsidP="0052759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1B5EFB">
        <w:rPr>
          <w:sz w:val="26"/>
          <w:szCs w:val="26"/>
        </w:rPr>
        <w:t xml:space="preserve">Residents are permitted to </w:t>
      </w:r>
      <w:r w:rsidR="001B5EFB" w:rsidRPr="001B5EFB">
        <w:rPr>
          <w:sz w:val="26"/>
          <w:szCs w:val="26"/>
        </w:rPr>
        <w:t>pick up</w:t>
      </w:r>
      <w:r w:rsidRPr="001B5EFB">
        <w:rPr>
          <w:sz w:val="26"/>
          <w:szCs w:val="26"/>
        </w:rPr>
        <w:t xml:space="preserve"> a maximum of one half-ton truck load of compost </w:t>
      </w:r>
      <w:r w:rsidR="00247576">
        <w:rPr>
          <w:sz w:val="26"/>
          <w:szCs w:val="26"/>
        </w:rPr>
        <w:t>and/</w:t>
      </w:r>
      <w:r w:rsidRPr="001B5EFB">
        <w:rPr>
          <w:sz w:val="26"/>
          <w:szCs w:val="26"/>
        </w:rPr>
        <w:t>or wood chips</w:t>
      </w:r>
      <w:r w:rsidR="00247576">
        <w:rPr>
          <w:sz w:val="26"/>
          <w:szCs w:val="26"/>
        </w:rPr>
        <w:t>, if they are available,</w:t>
      </w:r>
      <w:r w:rsidRPr="001B5EFB">
        <w:rPr>
          <w:sz w:val="26"/>
          <w:szCs w:val="26"/>
        </w:rPr>
        <w:t xml:space="preserve"> each Saturday the site is open. Please be prepared to provide contact details to the attendant.</w:t>
      </w:r>
    </w:p>
    <w:p w14:paraId="39C6C3A7" w14:textId="77777777" w:rsidR="0052759E" w:rsidRPr="001B5EFB" w:rsidRDefault="0052759E" w:rsidP="0052759E">
      <w:pPr>
        <w:pStyle w:val="ListParagraph"/>
        <w:rPr>
          <w:sz w:val="26"/>
          <w:szCs w:val="26"/>
        </w:rPr>
      </w:pPr>
    </w:p>
    <w:p w14:paraId="7E2DB006" w14:textId="39113D55" w:rsidR="0052759E" w:rsidRDefault="00E2650E" w:rsidP="0052759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 can accept the following materials</w:t>
      </w:r>
      <w:r w:rsidR="0052759E" w:rsidRPr="001B5EFB">
        <w:rPr>
          <w:b/>
          <w:bCs/>
          <w:sz w:val="26"/>
          <w:szCs w:val="26"/>
        </w:rPr>
        <w:t>:</w:t>
      </w:r>
    </w:p>
    <w:p w14:paraId="31AC90C6" w14:textId="77777777" w:rsidR="001B5EFB" w:rsidRPr="001B5EFB" w:rsidRDefault="001B5EFB" w:rsidP="0052759E">
      <w:pPr>
        <w:rPr>
          <w:b/>
          <w:bCs/>
          <w:sz w:val="26"/>
          <w:szCs w:val="26"/>
        </w:rPr>
      </w:pPr>
    </w:p>
    <w:p w14:paraId="31DA955E" w14:textId="7FC76B8D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Miscellaneous vegetative materials</w:t>
      </w:r>
    </w:p>
    <w:p w14:paraId="6909B235" w14:textId="3B6B967F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Brush and limbs no larger than 3 inches in diameter</w:t>
      </w:r>
    </w:p>
    <w:p w14:paraId="313E41AA" w14:textId="40E8D843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Grass clippings</w:t>
      </w:r>
    </w:p>
    <w:p w14:paraId="5FF331F5" w14:textId="108DEA1E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Sod</w:t>
      </w:r>
    </w:p>
    <w:p w14:paraId="5B67BC5A" w14:textId="4CC2D1B2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Uncontaminated soils</w:t>
      </w:r>
    </w:p>
    <w:p w14:paraId="0ACA596E" w14:textId="77777777" w:rsidR="0052759E" w:rsidRPr="001B5EFB" w:rsidRDefault="0052759E" w:rsidP="0052759E">
      <w:pPr>
        <w:rPr>
          <w:sz w:val="26"/>
          <w:szCs w:val="26"/>
        </w:rPr>
      </w:pPr>
    </w:p>
    <w:p w14:paraId="5F9462AC" w14:textId="6D8C2A89" w:rsidR="0052759E" w:rsidRDefault="00E2650E" w:rsidP="0052759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following materials are not permitted at the compost site</w:t>
      </w:r>
      <w:r w:rsidR="0052759E" w:rsidRPr="001B5EFB">
        <w:rPr>
          <w:b/>
          <w:bCs/>
          <w:sz w:val="26"/>
          <w:szCs w:val="26"/>
        </w:rPr>
        <w:t>:</w:t>
      </w:r>
    </w:p>
    <w:p w14:paraId="1E47ADD7" w14:textId="77777777" w:rsidR="001B5EFB" w:rsidRPr="001B5EFB" w:rsidRDefault="001B5EFB" w:rsidP="0052759E">
      <w:pPr>
        <w:rPr>
          <w:b/>
          <w:bCs/>
          <w:sz w:val="26"/>
          <w:szCs w:val="26"/>
        </w:rPr>
      </w:pPr>
    </w:p>
    <w:p w14:paraId="100F6E4A" w14:textId="4434BCF6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Tree stumps</w:t>
      </w:r>
    </w:p>
    <w:p w14:paraId="1D39FD29" w14:textId="7C62A48E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Rocks</w:t>
      </w:r>
    </w:p>
    <w:p w14:paraId="679E0FE2" w14:textId="42A4B21E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Other wood products</w:t>
      </w:r>
    </w:p>
    <w:p w14:paraId="191520F2" w14:textId="1219DDFD" w:rsidR="0052759E" w:rsidRPr="001B5EFB" w:rsidRDefault="0052759E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Household compost</w:t>
      </w:r>
    </w:p>
    <w:p w14:paraId="298DF442" w14:textId="772D02B1" w:rsidR="001B5EFB" w:rsidRPr="001B5EFB" w:rsidRDefault="001B5EFB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Food waste</w:t>
      </w:r>
    </w:p>
    <w:p w14:paraId="1EEEA0AF" w14:textId="5387C20C" w:rsidR="001B5EFB" w:rsidRPr="001B5EFB" w:rsidRDefault="001B5EFB" w:rsidP="0052759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1B5EFB">
        <w:rPr>
          <w:sz w:val="26"/>
          <w:szCs w:val="26"/>
        </w:rPr>
        <w:t>Pumpkins</w:t>
      </w:r>
    </w:p>
    <w:p w14:paraId="3BEF61F4" w14:textId="6C422D38" w:rsidR="0052759E" w:rsidRPr="001B5EFB" w:rsidRDefault="0052759E" w:rsidP="0052759E">
      <w:pPr>
        <w:rPr>
          <w:sz w:val="26"/>
          <w:szCs w:val="26"/>
        </w:rPr>
      </w:pPr>
    </w:p>
    <w:p w14:paraId="0B32C987" w14:textId="20C75C23" w:rsidR="0052759E" w:rsidRPr="001B5EFB" w:rsidRDefault="0052759E" w:rsidP="0052759E">
      <w:pPr>
        <w:rPr>
          <w:sz w:val="26"/>
          <w:szCs w:val="26"/>
        </w:rPr>
      </w:pPr>
      <w:r w:rsidRPr="001B5EFB">
        <w:rPr>
          <w:sz w:val="26"/>
          <w:szCs w:val="26"/>
        </w:rPr>
        <w:t xml:space="preserve">All materials must be clean and free of garbage, </w:t>
      </w:r>
      <w:r w:rsidR="001B5EFB" w:rsidRPr="001B5EFB">
        <w:rPr>
          <w:sz w:val="26"/>
          <w:szCs w:val="26"/>
        </w:rPr>
        <w:t xml:space="preserve">or any other contaminants. Plastic bags, tarps and boxes used to transport the compost materials can be disposed of in the refuse barrel provided. </w:t>
      </w:r>
    </w:p>
    <w:p w14:paraId="66C95BC6" w14:textId="77777777" w:rsidR="0052759E" w:rsidRDefault="0052759E" w:rsidP="0052759E"/>
    <w:p w14:paraId="5DC2DA70" w14:textId="77777777" w:rsidR="0052759E" w:rsidRPr="0052759E" w:rsidRDefault="0052759E" w:rsidP="0085193E"/>
    <w:sectPr w:rsidR="0052759E" w:rsidRPr="0052759E" w:rsidSect="005121F8">
      <w:headerReference w:type="default" r:id="rId7"/>
      <w:footerReference w:type="default" r:id="rId8"/>
      <w:pgSz w:w="12240" w:h="15840"/>
      <w:pgMar w:top="2608" w:right="1440" w:bottom="1418" w:left="1440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4B4A" w14:textId="77777777" w:rsidR="0052759E" w:rsidRDefault="0052759E" w:rsidP="00256F6E">
      <w:r>
        <w:separator/>
      </w:r>
    </w:p>
  </w:endnote>
  <w:endnote w:type="continuationSeparator" w:id="0">
    <w:p w14:paraId="62255643" w14:textId="77777777" w:rsidR="0052759E" w:rsidRDefault="0052759E" w:rsidP="002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AC78" w14:textId="77777777" w:rsidR="00B51B72" w:rsidRPr="00B51B72" w:rsidRDefault="00B51B72" w:rsidP="00B51B72">
    <w:pPr>
      <w:pStyle w:val="Footer"/>
      <w:pBdr>
        <w:top w:val="single" w:sz="8" w:space="1" w:color="8D8B00" w:themeColor="accent1"/>
      </w:pBdr>
      <w:jc w:val="center"/>
      <w:rPr>
        <w:rFonts w:asciiTheme="minorHAnsi" w:hAnsiTheme="minorHAnsi"/>
        <w:sz w:val="22"/>
      </w:rPr>
    </w:pPr>
  </w:p>
  <w:p w14:paraId="16B06CB6" w14:textId="77777777" w:rsidR="00B51B72" w:rsidRPr="00077E9A" w:rsidRDefault="00B51B72" w:rsidP="00543264">
    <w:pPr>
      <w:pStyle w:val="Footer"/>
      <w:spacing w:line="360" w:lineRule="auto"/>
      <w:jc w:val="center"/>
      <w:rPr>
        <w:rFonts w:asciiTheme="minorHAnsi" w:hAnsiTheme="minorHAnsi"/>
        <w:color w:val="584528"/>
        <w:sz w:val="22"/>
      </w:rPr>
    </w:pPr>
    <w:r w:rsidRPr="00077E9A">
      <w:rPr>
        <w:rFonts w:asciiTheme="minorHAnsi" w:hAnsiTheme="minorHAnsi"/>
        <w:color w:val="584528"/>
        <w:sz w:val="22"/>
      </w:rPr>
      <w:t>359 Main Street | Wolfville, NS B4P 1A1 | t 902.542.5767 | f 902.542.4789</w:t>
    </w:r>
  </w:p>
  <w:p w14:paraId="094731ED" w14:textId="77777777" w:rsidR="00342B74" w:rsidRPr="00B51B72" w:rsidRDefault="00B51B72" w:rsidP="00B51B72">
    <w:pPr>
      <w:pStyle w:val="Footer"/>
      <w:spacing w:line="360" w:lineRule="auto"/>
      <w:jc w:val="right"/>
      <w:rPr>
        <w:rFonts w:asciiTheme="minorHAnsi" w:hAnsiTheme="minorHAnsi"/>
        <w:b/>
        <w:color w:val="E50E63" w:themeColor="accent2"/>
        <w:sz w:val="22"/>
      </w:rPr>
    </w:pPr>
    <w:r w:rsidRPr="00B51B72">
      <w:rPr>
        <w:rFonts w:asciiTheme="minorHAnsi" w:hAnsiTheme="minorHAnsi"/>
        <w:b/>
        <w:color w:val="E50E63" w:themeColor="accent2"/>
        <w:sz w:val="22"/>
      </w:rPr>
      <w:t>wolfville.ca</w:t>
    </w:r>
    <w:r>
      <w:rPr>
        <w:rFonts w:asciiTheme="minorHAnsi" w:hAnsiTheme="minorHAnsi"/>
        <w:b/>
        <w:color w:val="E50E63" w:themeColor="accent2"/>
        <w:sz w:val="22"/>
      </w:rPr>
      <w:t xml:space="preserve">   </w:t>
    </w:r>
    <w:r>
      <w:rPr>
        <w:rFonts w:asciiTheme="minorHAnsi" w:hAnsiTheme="minorHAnsi"/>
        <w:b/>
        <w:color w:val="E50E63" w:themeColor="accent2"/>
        <w:sz w:val="22"/>
      </w:rPr>
      <w:tab/>
      <w:t xml:space="preserve">             </w:t>
    </w:r>
    <w:r w:rsidRPr="00B51B72">
      <w:rPr>
        <w:rFonts w:asciiTheme="minorHAnsi" w:hAnsiTheme="minorHAnsi"/>
        <w:b/>
        <w:sz w:val="22"/>
        <w:szCs w:val="22"/>
      </w:rPr>
      <w:t xml:space="preserve">Page </w:t>
    </w:r>
    <w:r w:rsidRPr="00B51B72">
      <w:rPr>
        <w:rFonts w:asciiTheme="minorHAnsi" w:hAnsiTheme="minorHAnsi"/>
        <w:b/>
        <w:sz w:val="22"/>
        <w:szCs w:val="22"/>
      </w:rPr>
      <w:fldChar w:fldCharType="begin"/>
    </w:r>
    <w:r w:rsidRPr="00B51B72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B51B72">
      <w:rPr>
        <w:rFonts w:asciiTheme="minorHAnsi" w:hAnsiTheme="minorHAnsi"/>
        <w:b/>
        <w:sz w:val="22"/>
        <w:szCs w:val="22"/>
      </w:rPr>
      <w:fldChar w:fldCharType="separate"/>
    </w:r>
    <w:r w:rsidR="00104A8A">
      <w:rPr>
        <w:rFonts w:asciiTheme="minorHAnsi" w:hAnsiTheme="minorHAnsi"/>
        <w:b/>
        <w:noProof/>
        <w:sz w:val="22"/>
        <w:szCs w:val="22"/>
      </w:rPr>
      <w:t>1</w:t>
    </w:r>
    <w:r w:rsidRPr="00B51B72">
      <w:rPr>
        <w:rFonts w:asciiTheme="minorHAnsi" w:hAnsiTheme="minorHAnsi"/>
        <w:b/>
        <w:sz w:val="22"/>
        <w:szCs w:val="22"/>
      </w:rPr>
      <w:fldChar w:fldCharType="end"/>
    </w:r>
    <w:r w:rsidRPr="00B51B72">
      <w:rPr>
        <w:rFonts w:asciiTheme="minorHAnsi" w:hAnsiTheme="minorHAnsi"/>
        <w:b/>
        <w:sz w:val="22"/>
        <w:szCs w:val="22"/>
      </w:rPr>
      <w:t xml:space="preserve"> of </w:t>
    </w:r>
    <w:r w:rsidRPr="00B51B72">
      <w:rPr>
        <w:rFonts w:asciiTheme="minorHAnsi" w:hAnsiTheme="minorHAnsi"/>
        <w:sz w:val="22"/>
        <w:szCs w:val="22"/>
      </w:rPr>
      <w:fldChar w:fldCharType="begin"/>
    </w:r>
    <w:r w:rsidRPr="00B51B72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B51B72">
      <w:rPr>
        <w:rFonts w:asciiTheme="minorHAnsi" w:hAnsiTheme="minorHAnsi"/>
        <w:sz w:val="22"/>
        <w:szCs w:val="22"/>
      </w:rPr>
      <w:fldChar w:fldCharType="separate"/>
    </w:r>
    <w:r w:rsidR="00104A8A" w:rsidRPr="00104A8A">
      <w:rPr>
        <w:rFonts w:asciiTheme="minorHAnsi" w:hAnsiTheme="minorHAnsi"/>
        <w:b/>
        <w:noProof/>
        <w:sz w:val="22"/>
        <w:szCs w:val="22"/>
      </w:rPr>
      <w:t>1</w:t>
    </w:r>
    <w:r w:rsidRPr="00B51B72">
      <w:rPr>
        <w:rFonts w:asciiTheme="minorHAnsi" w:hAnsiTheme="minorHAnsi"/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EDB9" w14:textId="77777777" w:rsidR="0052759E" w:rsidRDefault="0052759E" w:rsidP="00256F6E">
      <w:r>
        <w:separator/>
      </w:r>
    </w:p>
  </w:footnote>
  <w:footnote w:type="continuationSeparator" w:id="0">
    <w:p w14:paraId="6C3CF2EC" w14:textId="77777777" w:rsidR="0052759E" w:rsidRDefault="0052759E" w:rsidP="0025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D98D" w14:textId="77777777" w:rsidR="00256F6E" w:rsidRDefault="0024150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1CADA2" wp14:editId="543DFEB6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772400" cy="160909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8D"/>
    <w:multiLevelType w:val="hybridMultilevel"/>
    <w:tmpl w:val="6AC47D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F49"/>
    <w:multiLevelType w:val="hybridMultilevel"/>
    <w:tmpl w:val="DC90FC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1EA"/>
    <w:multiLevelType w:val="hybridMultilevel"/>
    <w:tmpl w:val="EF2CEA26"/>
    <w:lvl w:ilvl="0" w:tplc="A6827B2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4863A38"/>
    <w:multiLevelType w:val="hybridMultilevel"/>
    <w:tmpl w:val="81340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4A9A"/>
    <w:multiLevelType w:val="hybridMultilevel"/>
    <w:tmpl w:val="82F0B4B4"/>
    <w:lvl w:ilvl="0" w:tplc="83B055A2">
      <w:start w:val="1"/>
      <w:numFmt w:val="lowerLetter"/>
      <w:lvlText w:val="(%1)"/>
      <w:lvlJc w:val="left"/>
      <w:pPr>
        <w:ind w:left="2081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26" w:hanging="360"/>
      </w:pPr>
    </w:lvl>
    <w:lvl w:ilvl="2" w:tplc="1009001B" w:tentative="1">
      <w:start w:val="1"/>
      <w:numFmt w:val="lowerRoman"/>
      <w:lvlText w:val="%3."/>
      <w:lvlJc w:val="right"/>
      <w:pPr>
        <w:ind w:left="3446" w:hanging="180"/>
      </w:pPr>
    </w:lvl>
    <w:lvl w:ilvl="3" w:tplc="1009000F" w:tentative="1">
      <w:start w:val="1"/>
      <w:numFmt w:val="decimal"/>
      <w:lvlText w:val="%4."/>
      <w:lvlJc w:val="left"/>
      <w:pPr>
        <w:ind w:left="4166" w:hanging="360"/>
      </w:pPr>
    </w:lvl>
    <w:lvl w:ilvl="4" w:tplc="10090019" w:tentative="1">
      <w:start w:val="1"/>
      <w:numFmt w:val="lowerLetter"/>
      <w:lvlText w:val="%5."/>
      <w:lvlJc w:val="left"/>
      <w:pPr>
        <w:ind w:left="4886" w:hanging="360"/>
      </w:pPr>
    </w:lvl>
    <w:lvl w:ilvl="5" w:tplc="1009001B" w:tentative="1">
      <w:start w:val="1"/>
      <w:numFmt w:val="lowerRoman"/>
      <w:lvlText w:val="%6."/>
      <w:lvlJc w:val="right"/>
      <w:pPr>
        <w:ind w:left="5606" w:hanging="180"/>
      </w:pPr>
    </w:lvl>
    <w:lvl w:ilvl="6" w:tplc="1009000F" w:tentative="1">
      <w:start w:val="1"/>
      <w:numFmt w:val="decimal"/>
      <w:lvlText w:val="%7."/>
      <w:lvlJc w:val="left"/>
      <w:pPr>
        <w:ind w:left="6326" w:hanging="360"/>
      </w:pPr>
    </w:lvl>
    <w:lvl w:ilvl="7" w:tplc="10090019" w:tentative="1">
      <w:start w:val="1"/>
      <w:numFmt w:val="lowerLetter"/>
      <w:lvlText w:val="%8."/>
      <w:lvlJc w:val="left"/>
      <w:pPr>
        <w:ind w:left="7046" w:hanging="360"/>
      </w:pPr>
    </w:lvl>
    <w:lvl w:ilvl="8" w:tplc="10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5" w15:restartNumberingAfterBreak="0">
    <w:nsid w:val="43D03370"/>
    <w:multiLevelType w:val="hybridMultilevel"/>
    <w:tmpl w:val="38905BCC"/>
    <w:lvl w:ilvl="0" w:tplc="6F104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438D"/>
    <w:multiLevelType w:val="hybridMultilevel"/>
    <w:tmpl w:val="36BE6A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71E"/>
    <w:multiLevelType w:val="hybridMultilevel"/>
    <w:tmpl w:val="E97E3E08"/>
    <w:lvl w:ilvl="0" w:tplc="4E1E4A82">
      <w:start w:val="2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65061"/>
    <w:multiLevelType w:val="hybridMultilevel"/>
    <w:tmpl w:val="BDC85B9A"/>
    <w:lvl w:ilvl="0" w:tplc="A6827B2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9334">
    <w:abstractNumId w:val="5"/>
  </w:num>
  <w:num w:numId="2" w16cid:durableId="1292394451">
    <w:abstractNumId w:val="2"/>
  </w:num>
  <w:num w:numId="3" w16cid:durableId="1868591727">
    <w:abstractNumId w:val="8"/>
  </w:num>
  <w:num w:numId="4" w16cid:durableId="1353342429">
    <w:abstractNumId w:val="4"/>
  </w:num>
  <w:num w:numId="5" w16cid:durableId="812454099">
    <w:abstractNumId w:val="3"/>
  </w:num>
  <w:num w:numId="6" w16cid:durableId="564410628">
    <w:abstractNumId w:val="6"/>
  </w:num>
  <w:num w:numId="7" w16cid:durableId="2100130539">
    <w:abstractNumId w:val="1"/>
  </w:num>
  <w:num w:numId="8" w16cid:durableId="486242119">
    <w:abstractNumId w:val="0"/>
  </w:num>
  <w:num w:numId="9" w16cid:durableId="1932082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9E"/>
    <w:rsid w:val="000430D5"/>
    <w:rsid w:val="00077E9A"/>
    <w:rsid w:val="000C56A9"/>
    <w:rsid w:val="000D4E14"/>
    <w:rsid w:val="000F480E"/>
    <w:rsid w:val="00104A8A"/>
    <w:rsid w:val="001529E7"/>
    <w:rsid w:val="001A7600"/>
    <w:rsid w:val="001B5EFB"/>
    <w:rsid w:val="001D4382"/>
    <w:rsid w:val="001F19C7"/>
    <w:rsid w:val="0020539E"/>
    <w:rsid w:val="002258D8"/>
    <w:rsid w:val="00227FA2"/>
    <w:rsid w:val="002368DE"/>
    <w:rsid w:val="00241503"/>
    <w:rsid w:val="00247576"/>
    <w:rsid w:val="00256F6E"/>
    <w:rsid w:val="002856BC"/>
    <w:rsid w:val="002A72E7"/>
    <w:rsid w:val="003055B7"/>
    <w:rsid w:val="00342B74"/>
    <w:rsid w:val="0038301B"/>
    <w:rsid w:val="00402691"/>
    <w:rsid w:val="00403DE3"/>
    <w:rsid w:val="00462F17"/>
    <w:rsid w:val="00480B6C"/>
    <w:rsid w:val="004B3DBB"/>
    <w:rsid w:val="004E2AF2"/>
    <w:rsid w:val="005121F8"/>
    <w:rsid w:val="0052759E"/>
    <w:rsid w:val="00543264"/>
    <w:rsid w:val="005823B1"/>
    <w:rsid w:val="00596E7A"/>
    <w:rsid w:val="005B1629"/>
    <w:rsid w:val="00602487"/>
    <w:rsid w:val="00653D45"/>
    <w:rsid w:val="006665C6"/>
    <w:rsid w:val="006A5B54"/>
    <w:rsid w:val="006B24AA"/>
    <w:rsid w:val="00707F99"/>
    <w:rsid w:val="007434B4"/>
    <w:rsid w:val="00756049"/>
    <w:rsid w:val="00763F10"/>
    <w:rsid w:val="007774E7"/>
    <w:rsid w:val="00777809"/>
    <w:rsid w:val="007D2ED6"/>
    <w:rsid w:val="008037BC"/>
    <w:rsid w:val="0085193E"/>
    <w:rsid w:val="008B1F80"/>
    <w:rsid w:val="008E2D08"/>
    <w:rsid w:val="0090446A"/>
    <w:rsid w:val="009544C4"/>
    <w:rsid w:val="009861C8"/>
    <w:rsid w:val="009B08B2"/>
    <w:rsid w:val="00B2170E"/>
    <w:rsid w:val="00B31FD4"/>
    <w:rsid w:val="00B3308E"/>
    <w:rsid w:val="00B50E68"/>
    <w:rsid w:val="00B51B72"/>
    <w:rsid w:val="00B87F1B"/>
    <w:rsid w:val="00BA0B3F"/>
    <w:rsid w:val="00BA1DCF"/>
    <w:rsid w:val="00BE2454"/>
    <w:rsid w:val="00BE3C3F"/>
    <w:rsid w:val="00D04AC2"/>
    <w:rsid w:val="00D055E4"/>
    <w:rsid w:val="00D11CB7"/>
    <w:rsid w:val="00D20C59"/>
    <w:rsid w:val="00D642CD"/>
    <w:rsid w:val="00D81313"/>
    <w:rsid w:val="00DC215C"/>
    <w:rsid w:val="00E20950"/>
    <w:rsid w:val="00E209D8"/>
    <w:rsid w:val="00E2650E"/>
    <w:rsid w:val="00E73362"/>
    <w:rsid w:val="00EA4516"/>
    <w:rsid w:val="00EB0659"/>
    <w:rsid w:val="00EB6661"/>
    <w:rsid w:val="00EC2E3B"/>
    <w:rsid w:val="00F36F04"/>
    <w:rsid w:val="00F83A05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1FC85"/>
  <w15:docId w15:val="{E4502849-2CCB-4BD6-937F-21998C8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6E"/>
  </w:style>
  <w:style w:type="paragraph" w:styleId="Footer">
    <w:name w:val="footer"/>
    <w:basedOn w:val="Normal"/>
    <w:link w:val="FooterChar"/>
    <w:uiPriority w:val="99"/>
    <w:unhideWhenUsed/>
    <w:rsid w:val="00256F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6E"/>
  </w:style>
  <w:style w:type="paragraph" w:styleId="BalloonText">
    <w:name w:val="Balloon Text"/>
    <w:basedOn w:val="Normal"/>
    <w:link w:val="BalloonTextChar"/>
    <w:uiPriority w:val="99"/>
    <w:semiHidden/>
    <w:unhideWhenUsed/>
    <w:rsid w:val="00256F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6F6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56F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20539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E0393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customStyle="1" w:styleId="apple-converted-space">
    <w:name w:val="apple-converted-space"/>
    <w:basedOn w:val="DefaultParagraphFont"/>
    <w:rsid w:val="00FE0393"/>
  </w:style>
  <w:style w:type="character" w:styleId="Strong">
    <w:name w:val="Strong"/>
    <w:basedOn w:val="DefaultParagraphFont"/>
    <w:uiPriority w:val="22"/>
    <w:qFormat/>
    <w:rsid w:val="00BE3C3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480E"/>
    <w:rPr>
      <w:color w:val="0092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haw\OneDrive%20-%20TOWN%20OF%20WOLFVILLE\Desktop\Templates\Wolfville%20Letterhead_Bloom201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D8B00"/>
      </a:accent1>
      <a:accent2>
        <a:srgbClr val="E50E63"/>
      </a:accent2>
      <a:accent3>
        <a:srgbClr val="00928F"/>
      </a:accent3>
      <a:accent4>
        <a:srgbClr val="5A481C"/>
      </a:accent4>
      <a:accent5>
        <a:srgbClr val="8D8B00"/>
      </a:accent5>
      <a:accent6>
        <a:srgbClr val="E50E63"/>
      </a:accent6>
      <a:hlink>
        <a:srgbClr val="00928F"/>
      </a:hlink>
      <a:folHlink>
        <a:srgbClr val="5A48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Wolfville Letterhead_Bloom2012</Template>
  <TotalTime>24</TotalTime>
  <Pages>1</Pages>
  <Words>188</Words>
  <Characters>901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Shaw</dc:creator>
  <cp:lastModifiedBy>Barbara Shaw</cp:lastModifiedBy>
  <cp:revision>5</cp:revision>
  <cp:lastPrinted>2021-06-03T17:34:00Z</cp:lastPrinted>
  <dcterms:created xsi:type="dcterms:W3CDTF">2023-04-11T13:52:00Z</dcterms:created>
  <dcterms:modified xsi:type="dcterms:W3CDTF">2023-04-11T14:39:00Z</dcterms:modified>
</cp:coreProperties>
</file>